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迎宾人才公寓乒乓球室改造装修项目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 </w:t>
      </w:r>
    </w:p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 xml:space="preserve">询 价 </w:t>
      </w:r>
      <w:r>
        <w:rPr>
          <w:rFonts w:hint="eastAsia"/>
          <w:b/>
          <w:bCs/>
          <w:sz w:val="40"/>
          <w:szCs w:val="48"/>
          <w:lang w:val="en-US" w:eastAsia="zh-CN"/>
        </w:rPr>
        <w:t>公 告</w:t>
      </w:r>
    </w:p>
    <w:p w14:paraId="24AD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滨海人才发展有限公司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迎宾人才公寓乒乓球室改造装修项目</w:t>
      </w:r>
      <w:r>
        <w:rPr>
          <w:rFonts w:hint="eastAsia" w:ascii="宋体" w:hAnsi="宋体" w:eastAsia="宋体" w:cs="宋体"/>
          <w:sz w:val="24"/>
          <w:szCs w:val="24"/>
        </w:rPr>
        <w:t>进行询价，诚邀符合相关资格条件的报价人前来报价。</w:t>
      </w: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一、项目概况：</w:t>
      </w:r>
    </w:p>
    <w:p w14:paraId="24DD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1、询价内容：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迎宾人才公寓乒乓球室位于迎宾人才公寓3#楼一楼，建筑面积约65㎡，现需对其进行改造装修。包含不限于：橡胶板卷材楼地面、格栅吊顶、单双开玻璃门等内容。（详见图纸、清单）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工期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15日历天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合同定价方式：单价。</w:t>
      </w:r>
    </w:p>
    <w:p w14:paraId="4378EB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质保期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人资格条件要求：</w:t>
      </w:r>
    </w:p>
    <w:p w14:paraId="3384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1.报价人须是在中华人民共和国境内注册的独立法人，具有营业执照、税务登记证(或多证合一的营业执照)；</w:t>
      </w:r>
    </w:p>
    <w:p w14:paraId="5B54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2.报价人须具有建设行政主管部门核发的[建筑装修装饰工程专业承包]二级及以上资质，并取得安全生产许可证；</w:t>
      </w:r>
    </w:p>
    <w:p w14:paraId="354C0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3.项目负责人须具有[建筑工程]专业二级及以上注册建造师注册证书，同时具有安全生产考核合格证(B类)。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三、付款方式：</w:t>
      </w:r>
    </w:p>
    <w:p w14:paraId="3256C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1、完成全部施工并经甲方验收合格后付至合同价的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0%，验收合格满一年后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付至</w:t>
      </w:r>
      <w:r>
        <w:rPr>
          <w:rFonts w:hint="eastAsia" w:ascii="宋体" w:hAnsi="宋体" w:eastAsia="宋体" w:cs="宋体"/>
          <w:sz w:val="24"/>
          <w:szCs w:val="24"/>
        </w:rPr>
        <w:t>审计价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95%，</w:t>
      </w:r>
      <w:r>
        <w:rPr>
          <w:rFonts w:hint="eastAsia" w:ascii="宋体" w:hAnsi="宋体" w:eastAsia="宋体" w:cs="宋体"/>
          <w:sz w:val="24"/>
          <w:szCs w:val="24"/>
        </w:rPr>
        <w:t>验收合格满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sz w:val="24"/>
          <w:szCs w:val="24"/>
        </w:rPr>
        <w:t>年后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按审计价结清</w:t>
      </w:r>
      <w:r>
        <w:rPr>
          <w:rFonts w:hint="eastAsia" w:ascii="宋体" w:hAnsi="宋体" w:eastAsia="宋体" w:cs="宋体"/>
          <w:sz w:val="24"/>
          <w:szCs w:val="24"/>
        </w:rPr>
        <w:t>。（无息）</w:t>
      </w:r>
    </w:p>
    <w:p w14:paraId="46B7F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注：结算时需开具税率为9%的增值税专用发票，如不能提供税率为9%的增值税专用发票，将按照：应付金额/1.09*（1+提供的发票的对应税率）进行调减结算总价。甲方不接受法定授权外的委托支付。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最高限价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：5.834243万元人民币。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、询价提交方式：</w:t>
      </w:r>
    </w:p>
    <w:p w14:paraId="170E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询价报名时间2025年12月18日上午9：00-2025年12月24日下午15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（报名期限内微信发送介绍信，逾期不予报名，请工作时间联系报名）</w:t>
      </w:r>
    </w:p>
    <w:p w14:paraId="46AD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询价回函递送截止时间：202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24日下午15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，截止时间后送达的视为无效。（项目评审时间同报价函递交截止时间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报价文件不接受快递送达，报价文件须在评审时派人送达并签字确认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6612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、询价方式：本项目采用最低价法确定1名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成交单位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陈女士     </w:t>
      </w:r>
      <w:r>
        <w:rPr>
          <w:rFonts w:hint="eastAsia" w:ascii="宋体" w:hAnsi="宋体" w:eastAsia="宋体" w:cs="宋体"/>
          <w:sz w:val="24"/>
          <w:szCs w:val="24"/>
        </w:rPr>
        <w:t>电  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13914680886（详情咨询）</w:t>
      </w:r>
    </w:p>
    <w:p w14:paraId="633DB13B">
      <w:pPr>
        <w:pStyle w:val="2"/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联系人：张先生     </w:t>
      </w:r>
      <w:r>
        <w:rPr>
          <w:rFonts w:hint="eastAsia" w:ascii="宋体" w:hAnsi="宋体" w:eastAsia="宋体" w:cs="宋体"/>
          <w:sz w:val="24"/>
          <w:szCs w:val="24"/>
        </w:rPr>
        <w:t>电  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：16621553652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（报名）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1、报价函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法人代表不参加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出具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委托书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附件2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营业执照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；（复印件并加盖单位印章）</w:t>
      </w:r>
    </w:p>
    <w:p w14:paraId="6A0C7368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4、[建筑装修装饰工程专业承包]二级及以上资质，并取得安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全生产许可证；项目负责人须具有[建筑工程]专业二级及以上注册建造师注册证书，同时具有安全生产考核合格证(B类)；（复印件并加盖单位印章）</w:t>
      </w:r>
    </w:p>
    <w:p w14:paraId="70DB746C">
      <w:pPr>
        <w:pStyle w:val="2"/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5、报价清单-附件3。</w:t>
      </w: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滨海人才发展有限公司</w:t>
      </w:r>
      <w:r>
        <w:rPr>
          <w:rFonts w:hint="eastAsia" w:ascii="宋体" w:hAnsi="宋体" w:eastAsia="宋体" w:cs="宋体"/>
          <w:sz w:val="24"/>
          <w:szCs w:val="24"/>
        </w:rPr>
        <w:t xml:space="preserve">           </w:t>
      </w:r>
    </w:p>
    <w:p w14:paraId="52B0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FAE4E1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2CC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EA3ECC2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6FCD4B5D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677DACF1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1F6B9944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7BE509AC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391D08F6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36AB83BF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506E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bookmarkStart w:id="0" w:name="_Toc26213659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附件：介绍信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格式</w:t>
      </w:r>
    </w:p>
    <w:bookmarkEnd w:id="0"/>
    <w:p w14:paraId="21604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</w:p>
    <w:p w14:paraId="5860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3BD16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272C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7FA9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51FD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7322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27639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885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48EB42FD">
      <w:pPr>
        <w:pStyle w:val="2"/>
        <w:rPr>
          <w:rFonts w:hint="eastAsia"/>
          <w:lang w:eastAsia="zh-CN"/>
        </w:rPr>
      </w:pPr>
    </w:p>
    <w:p w14:paraId="650E5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617DD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CB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790EF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1C58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3296F5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727980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324D1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F26EB0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9E076F"/>
    <w:rsid w:val="00EC3065"/>
    <w:rsid w:val="010909E0"/>
    <w:rsid w:val="01374420"/>
    <w:rsid w:val="017B1FDF"/>
    <w:rsid w:val="019C42A9"/>
    <w:rsid w:val="023D6C2E"/>
    <w:rsid w:val="03C41F80"/>
    <w:rsid w:val="03E668D5"/>
    <w:rsid w:val="044F665C"/>
    <w:rsid w:val="04545C26"/>
    <w:rsid w:val="06702467"/>
    <w:rsid w:val="06974214"/>
    <w:rsid w:val="06B87282"/>
    <w:rsid w:val="06C47BB0"/>
    <w:rsid w:val="06FA1CF2"/>
    <w:rsid w:val="07015921"/>
    <w:rsid w:val="077B1783"/>
    <w:rsid w:val="07F96F2F"/>
    <w:rsid w:val="08892E54"/>
    <w:rsid w:val="096442C0"/>
    <w:rsid w:val="0A5C582A"/>
    <w:rsid w:val="0B270381"/>
    <w:rsid w:val="0B631A26"/>
    <w:rsid w:val="0BF700BF"/>
    <w:rsid w:val="0C3D67FB"/>
    <w:rsid w:val="0C6E011B"/>
    <w:rsid w:val="0CC41DBB"/>
    <w:rsid w:val="0CED228F"/>
    <w:rsid w:val="0D0C2BB8"/>
    <w:rsid w:val="0E0D5BFE"/>
    <w:rsid w:val="0E433C09"/>
    <w:rsid w:val="0EA22A67"/>
    <w:rsid w:val="0EF54C98"/>
    <w:rsid w:val="0F2227A9"/>
    <w:rsid w:val="0F8F46DC"/>
    <w:rsid w:val="10132B2B"/>
    <w:rsid w:val="105147C1"/>
    <w:rsid w:val="109C642C"/>
    <w:rsid w:val="10C20BDE"/>
    <w:rsid w:val="10C62905"/>
    <w:rsid w:val="11A4350C"/>
    <w:rsid w:val="11B82FDC"/>
    <w:rsid w:val="12326B37"/>
    <w:rsid w:val="129640D0"/>
    <w:rsid w:val="13135720"/>
    <w:rsid w:val="13980C9F"/>
    <w:rsid w:val="139C7091"/>
    <w:rsid w:val="14CC4DDF"/>
    <w:rsid w:val="154A7C15"/>
    <w:rsid w:val="15592709"/>
    <w:rsid w:val="15A13FE1"/>
    <w:rsid w:val="15C03DE9"/>
    <w:rsid w:val="15C937A4"/>
    <w:rsid w:val="15E77372"/>
    <w:rsid w:val="16DC051F"/>
    <w:rsid w:val="178216B9"/>
    <w:rsid w:val="17F34C85"/>
    <w:rsid w:val="18741523"/>
    <w:rsid w:val="189330AB"/>
    <w:rsid w:val="18D03DBD"/>
    <w:rsid w:val="18DC421D"/>
    <w:rsid w:val="19211AC5"/>
    <w:rsid w:val="19355CC5"/>
    <w:rsid w:val="1949397D"/>
    <w:rsid w:val="195F2DE8"/>
    <w:rsid w:val="198A1296"/>
    <w:rsid w:val="19BE4F38"/>
    <w:rsid w:val="19D56982"/>
    <w:rsid w:val="1A1C4646"/>
    <w:rsid w:val="1A33288F"/>
    <w:rsid w:val="1ACB6F2E"/>
    <w:rsid w:val="1AEA387D"/>
    <w:rsid w:val="1BED2887"/>
    <w:rsid w:val="1C0E2F29"/>
    <w:rsid w:val="1CAA3FC2"/>
    <w:rsid w:val="1CF15099"/>
    <w:rsid w:val="1DCF1493"/>
    <w:rsid w:val="1DFE4C58"/>
    <w:rsid w:val="1EBA0677"/>
    <w:rsid w:val="1EFC19C5"/>
    <w:rsid w:val="1FD30F09"/>
    <w:rsid w:val="20834C98"/>
    <w:rsid w:val="22363300"/>
    <w:rsid w:val="22692A25"/>
    <w:rsid w:val="231772F6"/>
    <w:rsid w:val="24444476"/>
    <w:rsid w:val="256030EB"/>
    <w:rsid w:val="25682387"/>
    <w:rsid w:val="258B1974"/>
    <w:rsid w:val="26331BFF"/>
    <w:rsid w:val="27A44B42"/>
    <w:rsid w:val="287265EE"/>
    <w:rsid w:val="2A13795C"/>
    <w:rsid w:val="2AF97A64"/>
    <w:rsid w:val="2D6573EE"/>
    <w:rsid w:val="2DFC6DDE"/>
    <w:rsid w:val="2E401EF2"/>
    <w:rsid w:val="2FEC2378"/>
    <w:rsid w:val="313E4DC4"/>
    <w:rsid w:val="31423ADA"/>
    <w:rsid w:val="32217090"/>
    <w:rsid w:val="32D0442B"/>
    <w:rsid w:val="334E305A"/>
    <w:rsid w:val="34913157"/>
    <w:rsid w:val="354636A3"/>
    <w:rsid w:val="35A039CC"/>
    <w:rsid w:val="35EA1EB9"/>
    <w:rsid w:val="36F52FEF"/>
    <w:rsid w:val="37540586"/>
    <w:rsid w:val="38564630"/>
    <w:rsid w:val="38831B91"/>
    <w:rsid w:val="390F4C31"/>
    <w:rsid w:val="39957AEB"/>
    <w:rsid w:val="3A40479E"/>
    <w:rsid w:val="3ACE6741"/>
    <w:rsid w:val="3B6B535F"/>
    <w:rsid w:val="3BAC551D"/>
    <w:rsid w:val="3CAE5EC9"/>
    <w:rsid w:val="3DAE58B5"/>
    <w:rsid w:val="3DD354D0"/>
    <w:rsid w:val="3E083824"/>
    <w:rsid w:val="3E2148E6"/>
    <w:rsid w:val="3E5041E4"/>
    <w:rsid w:val="3E881169"/>
    <w:rsid w:val="3F317F68"/>
    <w:rsid w:val="40676201"/>
    <w:rsid w:val="419034DB"/>
    <w:rsid w:val="41D95361"/>
    <w:rsid w:val="42945FAE"/>
    <w:rsid w:val="42AF5DC0"/>
    <w:rsid w:val="4605530A"/>
    <w:rsid w:val="46580019"/>
    <w:rsid w:val="473A04D5"/>
    <w:rsid w:val="48700237"/>
    <w:rsid w:val="493C79DB"/>
    <w:rsid w:val="494A0AAA"/>
    <w:rsid w:val="4AE64CC8"/>
    <w:rsid w:val="4B9A6A54"/>
    <w:rsid w:val="4BBD2E8F"/>
    <w:rsid w:val="4D472996"/>
    <w:rsid w:val="4E326885"/>
    <w:rsid w:val="4E404914"/>
    <w:rsid w:val="4E74512F"/>
    <w:rsid w:val="4E772300"/>
    <w:rsid w:val="4F717BEA"/>
    <w:rsid w:val="4F7445A4"/>
    <w:rsid w:val="506534FE"/>
    <w:rsid w:val="50890FB3"/>
    <w:rsid w:val="51140045"/>
    <w:rsid w:val="51203AFD"/>
    <w:rsid w:val="518D15C2"/>
    <w:rsid w:val="51E03250"/>
    <w:rsid w:val="51E14DCF"/>
    <w:rsid w:val="535D2AE6"/>
    <w:rsid w:val="538C23AA"/>
    <w:rsid w:val="53DF5685"/>
    <w:rsid w:val="543071D9"/>
    <w:rsid w:val="546244A6"/>
    <w:rsid w:val="547900E9"/>
    <w:rsid w:val="549A135D"/>
    <w:rsid w:val="54B84551"/>
    <w:rsid w:val="54CB6953"/>
    <w:rsid w:val="558E065B"/>
    <w:rsid w:val="569D60C9"/>
    <w:rsid w:val="56A731E6"/>
    <w:rsid w:val="56D23166"/>
    <w:rsid w:val="57C312BD"/>
    <w:rsid w:val="57C74812"/>
    <w:rsid w:val="57F3290C"/>
    <w:rsid w:val="583C2B1F"/>
    <w:rsid w:val="58DC7D89"/>
    <w:rsid w:val="59420D73"/>
    <w:rsid w:val="59C74B1F"/>
    <w:rsid w:val="59DA2457"/>
    <w:rsid w:val="5A944B88"/>
    <w:rsid w:val="5B4517BC"/>
    <w:rsid w:val="5B6417E9"/>
    <w:rsid w:val="5C141AEF"/>
    <w:rsid w:val="5C5D6B99"/>
    <w:rsid w:val="5CB5471F"/>
    <w:rsid w:val="5DAB6FF0"/>
    <w:rsid w:val="5DFC7635"/>
    <w:rsid w:val="5E050BB7"/>
    <w:rsid w:val="5E7C7ADA"/>
    <w:rsid w:val="5EA80DD1"/>
    <w:rsid w:val="60681AA9"/>
    <w:rsid w:val="615B2E7E"/>
    <w:rsid w:val="61AA4771"/>
    <w:rsid w:val="61E808EE"/>
    <w:rsid w:val="62616456"/>
    <w:rsid w:val="64127AF7"/>
    <w:rsid w:val="64754A6B"/>
    <w:rsid w:val="64F663CD"/>
    <w:rsid w:val="65377FC5"/>
    <w:rsid w:val="663B11D9"/>
    <w:rsid w:val="66B14A8E"/>
    <w:rsid w:val="66FB0554"/>
    <w:rsid w:val="679F4002"/>
    <w:rsid w:val="67A14C5A"/>
    <w:rsid w:val="683F3A37"/>
    <w:rsid w:val="68CC390D"/>
    <w:rsid w:val="68E759F0"/>
    <w:rsid w:val="697F5FDF"/>
    <w:rsid w:val="6BA075DA"/>
    <w:rsid w:val="6C2B217D"/>
    <w:rsid w:val="6C9C3206"/>
    <w:rsid w:val="6E02353D"/>
    <w:rsid w:val="6E7B4E59"/>
    <w:rsid w:val="6EA03F71"/>
    <w:rsid w:val="6EFE525C"/>
    <w:rsid w:val="6EFF1532"/>
    <w:rsid w:val="6F4162E7"/>
    <w:rsid w:val="6F4E4B95"/>
    <w:rsid w:val="6F5B2505"/>
    <w:rsid w:val="6FD553BB"/>
    <w:rsid w:val="6FEF189F"/>
    <w:rsid w:val="700F0E68"/>
    <w:rsid w:val="707F6064"/>
    <w:rsid w:val="70A666DE"/>
    <w:rsid w:val="71341C5F"/>
    <w:rsid w:val="71954BFB"/>
    <w:rsid w:val="71A938DB"/>
    <w:rsid w:val="722C6DDA"/>
    <w:rsid w:val="73205135"/>
    <w:rsid w:val="73CC79FC"/>
    <w:rsid w:val="746A5C9C"/>
    <w:rsid w:val="75993E59"/>
    <w:rsid w:val="75AD5F42"/>
    <w:rsid w:val="75E2660D"/>
    <w:rsid w:val="765C39BC"/>
    <w:rsid w:val="7A1147FB"/>
    <w:rsid w:val="7A9E639B"/>
    <w:rsid w:val="7B98728E"/>
    <w:rsid w:val="7BA053BD"/>
    <w:rsid w:val="7BAE6AB2"/>
    <w:rsid w:val="7C272122"/>
    <w:rsid w:val="7C6364A2"/>
    <w:rsid w:val="7D284374"/>
    <w:rsid w:val="7DC078C7"/>
    <w:rsid w:val="7DDF7962"/>
    <w:rsid w:val="7DF91476"/>
    <w:rsid w:val="7E0571EA"/>
    <w:rsid w:val="7E6351AE"/>
    <w:rsid w:val="7E6D0D6A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9a75438c-04e4-4fea-9ab1-1b4ea340e45a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24DD5A98</paraID>
      <start>0</start>
      <end>2</end>
      <status>ignored</status>
      <modifiedWord/>
      <trackRevisions>false</trackRevisions>
    </reviewItem>
    <reviewItem>
      <errorID>8c705290-bdb1-42c2-9864-f6add688b1b4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33843C29</paraID>
      <start>37</start>
      <end>38</end>
      <status>ignored</status>
      <modifiedWord/>
      <trackRevisions>false</trackRevisions>
    </reviewItem>
    <reviewItem>
      <errorID>29cd2d20-0ed5-4817-a759-e025d626bd17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33843C29</paraID>
      <start>48</start>
      <end>49</end>
      <status>ignored</status>
      <modifiedWord/>
      <trackRevisions>false</trackRevisions>
    </reviewItem>
    <reviewItem>
      <errorID>ef94437c-663b-4f21-bc6d-da6dcb8d002f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354C0DD5</paraID>
      <start>46</start>
      <end>47</end>
      <status>ignored</status>
      <modifiedWord/>
      <trackRevisions>false</trackRevisions>
    </reviewItem>
    <reviewItem>
      <errorID>a628abdd-6247-42c4-8cb3-98a9d37ba22d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354C0DD5</paraID>
      <start>49</start>
      <end>50</end>
      <status>ignored</status>
      <modifiedWord/>
      <trackRevisions>false</trackRevisions>
    </reviewItem>
    <reviewItem>
      <errorID>4d4fd970-a56d-4e3e-b935-ae789e861dea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3256C3B8</paraID>
      <start>0</start>
      <end>2</end>
      <status>ignored</status>
      <modifiedWord/>
      <trackRevisions>false</trackRevisions>
    </reviewItem>
    <reviewItem>
      <errorID>3775e47f-6452-4ffb-951d-968f7f6f393f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6AC84C62</paraID>
      <start>0</start>
      <end>2</end>
      <status>ignored</status>
      <modifiedWord/>
      <trackRevisions>false</trackRevisions>
    </reviewItem>
    <reviewItem>
      <errorID>67383755-7bc8-45b7-b56a-a3308981c930</errorID>
      <errorWord>下午15：00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24小时制的时间，不需要强调“下午”，并且冒号应使用半角。</explain>
      <paraID>6AC84C62</paraID>
      <start>22</start>
      <end>29</end>
      <status>ignored</status>
      <modifiedWord/>
      <trackRevisions>false</trackRevisions>
    </reviewItem>
    <reviewItem>
      <errorID>c008fda4-351f-4e73-90fc-c6daeb011b9f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2B5E8343</paraID>
      <start>0</start>
      <end>2</end>
      <status>ignored</status>
      <modifiedWord/>
      <trackRevisions>false</trackRevisions>
    </reviewItem>
    <reviewItem>
      <errorID>6485b54e-b877-4ca0-bc6f-16216a67f0ae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25EDAE87</paraID>
      <start>0</start>
      <end>2</end>
      <status>unmodified</status>
      <modifiedWord/>
      <trackRevisions>false</trackRevisions>
    </reviewItem>
    <reviewItem>
      <errorID>ebd2eac8-e99d-48df-9fec-05011f4cc253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25EDAE87</paraID>
      <start>5</start>
      <end>6</end>
      <status>unmodified</status>
      <modifiedWord/>
      <trackRevisions>false</trackRevisions>
    </reviewItem>
    <reviewItem>
      <errorID>e8309816-4ac0-4c50-ab13-4740e266623a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13A93FA1</paraID>
      <start>0</start>
      <end>2</end>
      <status>unmodified</status>
      <modifiedWord/>
      <trackRevisions>false</trackRevisions>
    </reviewItem>
    <reviewItem>
      <errorID>5eb64944-e503-48b7-99dc-d92caa3a08f2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1ABE31A3</paraID>
      <start>0</start>
      <end>2</end>
      <status>unmodified</status>
      <modifiedWord/>
      <trackRevisions>false</trackRevisions>
    </reviewItem>
    <reviewItem>
      <errorID>92894199-2dee-48d1-9f28-0f5aeba70465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6A0C7368</paraID>
      <start>4</start>
      <end>6</end>
      <status>unmodified</status>
      <modifiedWord/>
      <trackRevisions>false</trackRevisions>
    </reviewItem>
    <reviewItem>
      <errorID>69297778-1fa5-47fc-aaa5-1114868a314a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6A0C7368</paraID>
      <start>83</start>
      <end>84</end>
      <status>unmodified</status>
      <modifiedWord/>
      <trackRevisions>false</trackRevisions>
    </reviewItem>
    <reviewItem>
      <errorID>474e804e-aa88-43c8-85eb-2a1f465a49c7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6A0C7368</paraID>
      <start>86</start>
      <end>87</end>
      <status>unmodified</status>
      <modifiedWord/>
      <trackRevisions>false</trackRevisions>
    </reviewItem>
    <reviewItem>
      <errorID>8dd999dd-a9a2-4b2a-9875-4cc04c8c54ad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70DB746C</paraID>
      <start>0</start>
      <end>2</end>
      <status>unmodified</status>
      <modifiedWord/>
      <trackRevisions>false</trackRevisions>
    </reviewItem>
    <reviewItem>
      <errorID>7a2706a6-aabf-4631-b9f4-92a126928d55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70DB746C</paraID>
      <start>6</start>
      <end>7</end>
      <status>unmodified</status>
      <modifiedWord/>
      <trackRevisions>false</trackRevisions>
    </reviewItem>
    <reviewItem>
      <errorID>60dc1e73-d4dd-4fd0-ae65-d6e9be4acd6b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7E04D542</paraID>
      <start>59</start>
      <end>64</end>
      <status>unmodified</status>
      <modifiedWord/>
      <trackRevisions>false</trackRevisions>
    </reviewItem>
    <reviewItem>
      <errorID>58136c10-690a-4ad9-98bd-e508e55285e7</errorID>
      <errorWord>的</errorWord>
      <group>L1_Word</group>
      <groupName>字词问题</groupName>
      <ability>L2_Typo</ability>
      <abilityName>字词错误</abilityName>
      <candidateList>
        <item/>
      </candidateList>
      <explain/>
      <paraID>4A0AEC8B</paraID>
      <start>134</start>
      <end>135</end>
      <status>unmodified</status>
      <modifiedWord/>
      <trackRevisions>false</trackRevisions>
    </reviewItem>
    <reviewItem>
      <errorID>d279ab93-0a2f-4038-bf7f-7dfdf4375f4f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4F067D9F</paraID>
      <start>0</start>
      <end>2</end>
      <status>unmodified</status>
      <modifiedWord/>
      <trackRevisions>false</trackRevisions>
    </reviewItem>
    <reviewItem>
      <errorID>92fe28d2-cd19-4049-abbd-56a0d92bf0ae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67693A8D</paraID>
      <start>0</start>
      <end>2</end>
      <status>unmodified</status>
      <modifiedWord/>
      <trackRevisions>false</trackRevisions>
    </reviewItem>
    <reviewItem>
      <errorID>1f61c19f-80b5-42a7-8d0a-897b26b20de3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B04A1B0</paraID>
      <start>0</start>
      <end>2</end>
      <status>unmodified</status>
      <modifiedWord/>
      <trackRevisions>false</trackRevisions>
    </reviewItem>
    <reviewItem>
      <errorID>feb3394c-e11d-49d8-9c89-7724662acf38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B04A1B0</paraID>
      <start>19</start>
      <end>20</end>
      <status>unmodified</status>
      <modifiedWord/>
      <trackRevisions>false</trackRevisions>
    </reviewItem>
    <reviewItem>
      <errorID>75207b06-a147-4f79-94a9-e53ab5eb0603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B04A1B0</paraID>
      <start>66</start>
      <end>67</end>
      <status>unmodified</status>
      <modifiedWord/>
      <trackRevisions>false</trackRevisions>
    </reviewItem>
    <reviewItem>
      <errorID>2ae9ea5d-90f5-497e-bd43-b14fdf26f246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1205A2AE</paraID>
      <start>0</start>
      <end>2</end>
      <status>unmodified</status>
      <modifiedWord/>
      <trackRevisions>false</trackRevisions>
    </reviewItem>
    <reviewItem>
      <errorID>157ecee2-fd7d-4d16-9926-3c0e2c464243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1205A2AE</paraID>
      <start>11</start>
      <end>12</end>
      <status>unmodified</status>
      <modifiedWord/>
      <trackRevisions>false</trackRevisions>
    </reviewItem>
    <reviewItem>
      <errorID>f44b47df-0619-45f6-a75c-de6b85078683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55946200</paraID>
      <start>0</start>
      <end>2</end>
      <status>unmodified</status>
      <modifiedWord/>
      <trackRevisions>false</trackRevisions>
    </reviewItem>
    <reviewItem>
      <errorID>96300f48-6c7b-48c5-b535-6299018c4c44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801332D</paraID>
      <start>0</start>
      <end>2</end>
      <status>unmodified</status>
      <modifiedWord/>
      <trackRevisions>false</trackRevisions>
    </reviewItem>
    <reviewItem>
      <errorID>96cd2ebe-c214-4792-9585-32ebc6e604f0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4318D08</paraID>
      <start>0</start>
      <end>2</end>
      <status>unmodified</status>
      <modifiedWord/>
      <trackRevisions>false</trackRevisions>
    </reviewItem>
    <reviewItem>
      <errorID>57467551-b3f4-4614-a45e-722c2664923a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4318D08</paraID>
      <start>12</start>
      <end>13</end>
      <status>unmodified</status>
      <modifiedWord/>
      <trackRevisions>false</trackRevisions>
    </reviewItem>
    <reviewItem>
      <errorID>8e68cfb9-899e-4d3d-9613-82c0dd035b64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6FC198B5</paraID>
      <start>0</start>
      <end>2</end>
      <status>unmodified</status>
      <modifiedWord/>
      <trackRevisions>false</trackRevisions>
    </reviewItem>
    <reviewItem>
      <errorID>80d25668-0451-4b34-8ffe-eeecc7e2b0b4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6FC198B5</paraID>
      <start>12</start>
      <end>13</end>
      <status>unmodified</status>
      <modifiedWord/>
      <trackRevisions>false</trackRevisions>
    </reviewItem>
    <reviewItem>
      <errorID>ba8fd933-1bf6-4f4d-b61e-7cb297e4e683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7805651A</paraID>
      <start>0</start>
      <end>2</end>
      <status>unmodified</status>
      <modifiedWord/>
      <trackRevisions>false</trackRevisions>
    </reviewItem>
    <reviewItem>
      <errorID>1fece59b-9ec7-4187-a7b3-2f24cd09af57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7805651A</paraID>
      <start>4</start>
      <end>5</end>
      <status>unmodified</status>
      <modifiedWord/>
      <trackRevisions>false</trackRevisions>
    </reviewItem>
    <reviewItem>
      <errorID>153d9989-fb5b-4d0c-8365-c1b6c286bd17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7805651A</paraID>
      <start>21</start>
      <end>22</end>
      <status>unmodified</status>
      <modifiedWord/>
      <trackRevisions>false</trackRevisions>
    </reviewItem>
    <reviewItem>
      <errorID>e65fb53b-8417-48d1-952d-cdafa4be045b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3B334471</paraID>
      <start>0</start>
      <end>2</end>
      <status>unmodified</status>
      <modifiedWord/>
      <trackRevisions>false</trackRevisions>
    </reviewItem>
    <reviewItem>
      <errorID>15b12b6b-5df3-4827-9c87-718f27be2df2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3B334471</paraID>
      <start>21</start>
      <end>22</end>
      <status>unmodified</status>
      <modifiedWord/>
      <trackRevisions>false</trackRevisions>
    </reviewItem>
    <reviewItem>
      <errorID>eb821f40-7ba7-4149-8d12-8c5adf7bad56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7741431F</paraID>
      <start>0</start>
      <end>2</end>
      <status>unmodified</status>
      <modifiedWord/>
      <trackRevisions>false</trackRevisions>
    </reviewItem>
    <reviewItem>
      <errorID>d002385c-0183-4257-bfd2-e711456f7fec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5649E199</paraID>
      <start>0</start>
      <end>2</end>
      <status>unmodified</status>
      <modifiedWord/>
      <trackRevisions>false</trackRevisions>
    </reviewItem>
    <reviewItem>
      <errorID>0768031f-9d0b-4014-8b01-2024ad746651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409146AA</paraID>
      <start>0</start>
      <end>2</end>
      <status>unmodified</status>
      <modifiedWord/>
      <trackRevisions>false</trackRevisions>
    </reviewItem>
    <reviewItem>
      <errorID>cb62b057-63e6-40b7-8eda-1e1cd3cadea6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EFEDD99</paraID>
      <start>0</start>
      <end>2</end>
      <status>unmodified</status>
      <modifiedWord/>
      <trackRevisions>false</trackRevisions>
    </reviewItem>
    <reviewItem>
      <errorID>72c0c16e-5161-4f8f-90f6-3a73907cccbd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63846AEF</paraID>
      <start>0</start>
      <end>2</end>
      <status>unmodified</status>
      <modifiedWord/>
      <trackRevisions>false</trackRevisions>
    </reviewItem>
    <reviewItem>
      <errorID>a2fc7ac4-6eb9-4cba-9886-2d1d20238dac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4CAE24D2</paraID>
      <start>0</start>
      <end>2</end>
      <status>unmodified</status>
      <modifiedWord/>
      <trackRevisions>false</trackRevisions>
    </reviewItem>
    <reviewItem>
      <errorID>7654e384-7883-4f52-9b9b-0fc68763e83a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4CB33A7F</paraID>
      <start>0</start>
      <end>2</end>
      <status>unmodified</status>
      <modifiedWord/>
      <trackRevisions>false</trackRevisions>
    </reviewItem>
    <reviewItem>
      <errorID>9fca8f87-de5d-40f0-bc60-5a8449ce7361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51A0FB97</paraID>
      <start>0</start>
      <end>2</end>
      <status>unmodified</status>
      <modifiedWord/>
      <trackRevisions>false</trackRevisions>
    </reviewItem>
    <reviewItem>
      <errorID>c275be34-aedb-454c-a576-3acb00632fd1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3AD8415B</paraID>
      <start>0</start>
      <end>2</end>
      <status>unmodified</status>
      <modifiedWord/>
      <trackRevisions>false</trackRevisions>
    </reviewItem>
    <reviewItem>
      <errorID>e67ff3d5-0bba-480f-8f49-b22507b54f9f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38D5D52D</paraID>
      <start>0</start>
      <end>2</end>
      <status>unmodified</status>
      <modifiedWord/>
      <trackRevisions>false</trackRevisions>
    </reviewItem>
    <reviewItem>
      <errorID>6c1bcd6a-8de7-4513-941a-53913649fba0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1F6BF0</paraID>
      <start>0</start>
      <end>2</end>
      <status>unmodified</status>
      <modifiedWord/>
      <trackRevisions>false</trackRevisions>
    </reviewItem>
    <reviewItem>
      <errorID>fdc4ed9a-4d30-4ea9-9130-8da233e110e1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458E1944</paraID>
      <start>0</start>
      <end>2</end>
      <status>unmodified</status>
      <modifiedWord/>
      <trackRevisions>false</trackRevisions>
    </reviewItem>
    <reviewItem>
      <errorID>dc4b5017-44f8-4dc0-84dd-9c6c5a2202af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786FEBE1</paraID>
      <start>0</start>
      <end>2</end>
      <status>unmodified</status>
      <modifiedWord/>
      <trackRevisions>false</trackRevisions>
    </reviewItem>
    <reviewItem>
      <errorID>c4d5bd09-01c3-4707-9a9b-6e84a9273ce1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6F0FA23C</paraID>
      <start>0</start>
      <end>2</end>
      <status>unmodified</status>
      <modifiedWord/>
      <trackRevisions>false</trackRevisions>
    </reviewItem>
    <reviewItem>
      <errorID>889144e3-6241-4c4e-860f-27cf822a1d3e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327C1E8F</paraID>
      <start>0</start>
      <end>2</end>
      <status>unmodified</status>
      <modifiedWord/>
      <trackRevisions>false</trackRevisions>
    </reviewItem>
    <reviewItem>
      <errorID>aaf9b6a0-a30a-4d6d-ad78-1e0dfbc1d853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AF255B3</paraID>
      <start>0</start>
      <end>2</end>
      <status>unmodified</status>
      <modifiedWord/>
      <trackRevisions>false</trackRevisions>
    </reviewItem>
    <reviewItem>
      <errorID>3f59e65b-267c-4177-b682-1f677d9799d4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386E92DC</paraID>
      <start>8</start>
      <end>9</end>
      <status>unmodified</status>
      <modifiedWord/>
      <trackRevisions>false</trackRevisions>
    </reviewItem>
    <reviewItem>
      <errorID>f4b2e734-20a2-4f74-95e7-dda3165b6da6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386E92DC</paraID>
      <start>19</start>
      <end>20</end>
      <status>unmodified</status>
      <modifiedWord/>
      <trackRevisions>false</trackRevisions>
    </reviewItem>
    <reviewItem>
      <errorID>0df62e9c-4519-4efc-a4d8-8d2a855698cd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386E92DC</paraID>
      <start>30</start>
      <end>31</end>
      <status>unmodified</status>
      <modifiedWord/>
      <trackRevisions>false</trackRevisions>
    </reviewItem>
    <reviewItem>
      <errorID>9e074714-6a8f-442e-bd4a-e55ad89330a2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67F72ADE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d287e5-113c-4daf-b02a-c2176ab54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2823</Words>
  <Characters>3092</Characters>
  <Lines>0</Lines>
  <Paragraphs>0</Paragraphs>
  <TotalTime>12</TotalTime>
  <ScaleCrop>false</ScaleCrop>
  <LinksUpToDate>false</LinksUpToDate>
  <CharactersWithSpaces>3425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2025-07-08T08:13:00Z</cp:lastPrinted>
  <dcterms:modified xsi:type="dcterms:W3CDTF">2025-12-18T02:29:47Z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